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E0" w:rsidRPr="00AA2C73" w:rsidRDefault="00FA2AE0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24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</w:t>
      </w:r>
      <w:r>
        <w:rPr>
          <w:rFonts w:ascii="Times New Roman" w:hAnsi="Times New Roman" w:cs="Times New Roman"/>
          <w:kern w:val="36"/>
          <w:sz w:val="24"/>
          <w:szCs w:val="24"/>
        </w:rPr>
        <w:t>12</w:t>
      </w:r>
    </w:p>
    <w:p w:rsidR="00FA2AE0" w:rsidRDefault="00FA2AE0" w:rsidP="00473537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36"/>
          <w:sz w:val="24"/>
          <w:szCs w:val="24"/>
        </w:rPr>
      </w:pPr>
      <w:r w:rsidRPr="00473537">
        <w:rPr>
          <w:rFonts w:ascii="Times New Roman" w:hAnsi="Times New Roman" w:cs="Times New Roman"/>
          <w:b w:val="0"/>
          <w:kern w:val="36"/>
          <w:sz w:val="24"/>
          <w:szCs w:val="24"/>
        </w:rPr>
        <w:t>подведения итогов рассмотрения заявок на участие в запросе предложений на право заключен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ия</w:t>
      </w:r>
    </w:p>
    <w:p w:rsidR="00FA2AE0" w:rsidRDefault="00FA2AE0" w:rsidP="00473537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36"/>
          <w:sz w:val="24"/>
          <w:szCs w:val="24"/>
        </w:rPr>
      </w:pPr>
      <w:r w:rsidRPr="00473537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договора на выполнение работ </w:t>
      </w:r>
      <w:r w:rsidRPr="004776ED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по техническому обслуживанию и ремонту автомобилей марки Ниссан. </w:t>
      </w:r>
    </w:p>
    <w:p w:rsidR="00FA2AE0" w:rsidRPr="00C97AF8" w:rsidRDefault="00FA2AE0" w:rsidP="00473537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C97AF8">
        <w:rPr>
          <w:rFonts w:ascii="Times New Roman" w:hAnsi="Times New Roman"/>
          <w:b w:val="0"/>
          <w:sz w:val="24"/>
          <w:szCs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>03» декабря</w:t>
      </w:r>
      <w:r w:rsidRPr="00C97AF8">
        <w:rPr>
          <w:rFonts w:ascii="Times New Roman" w:hAnsi="Times New Roman"/>
          <w:b w:val="0"/>
          <w:sz w:val="24"/>
          <w:szCs w:val="24"/>
        </w:rPr>
        <w:t xml:space="preserve"> 2012</w:t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г. Москва </w:t>
      </w:r>
    </w:p>
    <w:p w:rsidR="00FA2AE0" w:rsidRDefault="00FA2AE0" w:rsidP="0007153B">
      <w:pPr>
        <w:spacing w:before="300" w:after="0" w:line="240" w:lineRule="auto"/>
        <w:jc w:val="both"/>
        <w:outlineLvl w:val="2"/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процедуры  размещения заказа:</w:t>
      </w:r>
      <w:r w:rsidRPr="00966275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Выполнение работ по техническому обслуживанию и ремонту автомобилей марки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Ниссан</w:t>
      </w:r>
      <w:r w:rsidRPr="00966275"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:rsidR="00FA2AE0" w:rsidRPr="00AA2C73" w:rsidRDefault="00FA2AE0" w:rsidP="0007153B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FA2AE0" w:rsidRDefault="00FA2AE0" w:rsidP="006F52CC">
      <w:pPr>
        <w:spacing w:before="300" w:after="0" w:line="240" w:lineRule="auto"/>
        <w:jc w:val="both"/>
        <w:outlineLvl w:val="2"/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 договора: </w:t>
      </w:r>
      <w:r w:rsidRPr="00966275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Выполнение работ по техническому обслуживанию и ремонту автомобилей марки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Ниссан</w:t>
      </w:r>
      <w:r w:rsidRPr="00966275"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:rsidR="00FA2AE0" w:rsidRPr="006F52CC" w:rsidRDefault="00FA2AE0" w:rsidP="006F52CC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52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договора, включая НДС: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780 788 </w:t>
      </w:r>
      <w:r w:rsidRPr="006F52CC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семьсот восемьдесят тысяч семьсот восемьдесят восемь ) рублей 27</w:t>
      </w:r>
      <w:r w:rsidRPr="006F52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коп., в т.ч. НДС.</w:t>
      </w:r>
    </w:p>
    <w:p w:rsidR="00FA2AE0" w:rsidRPr="006F52CC" w:rsidRDefault="00FA2AE0" w:rsidP="006F52CC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6F52CC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выполнение работ по договору, затраты на запасные части, утилизацию расходных материалов и запчастей, выработавших установленные сроки эксплуатации,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услуги эвакуаторов,</w:t>
      </w:r>
      <w:r w:rsidRPr="006F52CC">
        <w:rPr>
          <w:rFonts w:ascii="Times New Roman" w:hAnsi="Times New Roman"/>
          <w:bCs/>
          <w:sz w:val="24"/>
          <w:szCs w:val="24"/>
          <w:lang w:eastAsia="ru-RU"/>
        </w:rPr>
        <w:t xml:space="preserve"> в том числе любые налоги, сборы, пошлины и иные обязательные платежи, взимаемые при выполнении исполнителем работ по договору, включая вознаграждение исполнителя.</w:t>
      </w:r>
    </w:p>
    <w:p w:rsidR="00FA2AE0" w:rsidRPr="000C1ED2" w:rsidRDefault="00FA2AE0" w:rsidP="006F52CC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24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Cs/>
          <w:sz w:val="24"/>
          <w:szCs w:val="24"/>
          <w:lang w:eastAsia="ru-RU"/>
        </w:rPr>
        <w:t>27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FA2AE0" w:rsidRDefault="00FA2AE0" w:rsidP="006F52CC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580A8D">
        <w:rPr>
          <w:rFonts w:ascii="Times New Roman" w:hAnsi="Times New Roman"/>
          <w:sz w:val="24"/>
          <w:szCs w:val="24"/>
          <w:lang w:eastAsia="ru-RU"/>
        </w:rPr>
        <w:t>на выполнение работ по техническому обслуживанию и ремонт</w:t>
      </w:r>
      <w:r>
        <w:rPr>
          <w:rFonts w:ascii="Times New Roman" w:hAnsi="Times New Roman"/>
          <w:sz w:val="24"/>
          <w:szCs w:val="24"/>
          <w:lang w:eastAsia="ru-RU"/>
        </w:rPr>
        <w:t>у автомобилей марки Ниссан,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ября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691"/>
        <w:gridCol w:w="4500"/>
      </w:tblGrid>
      <w:tr w:rsidR="00FA2AE0" w:rsidRPr="006F52CC" w:rsidTr="005719D0">
        <w:trPr>
          <w:cantSplit/>
          <w:tblHeader/>
        </w:trPr>
        <w:tc>
          <w:tcPr>
            <w:tcW w:w="709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91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0D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4500" w:type="dxa"/>
            <w:vAlign w:val="center"/>
          </w:tcPr>
          <w:p w:rsidR="00FA2AE0" w:rsidRPr="006F52CC" w:rsidRDefault="00FA2AE0" w:rsidP="00E277F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ООО «МэйджорСервисМ», </w:t>
            </w:r>
            <w:smartTag w:uri="urn:schemas-microsoft-com:office:smarttags" w:element="metricconverter">
              <w:smartTagPr>
                <w:attr w:name="ProductID" w:val="125371, г"/>
              </w:smartTagPr>
              <w:r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125371, г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Москва, Волоколамское шоссе, д. 93-а</w:t>
            </w:r>
          </w:p>
        </w:tc>
      </w:tr>
      <w:tr w:rsidR="00FA2AE0" w:rsidRPr="006F52CC" w:rsidTr="005719D0">
        <w:trPr>
          <w:cantSplit/>
        </w:trPr>
        <w:tc>
          <w:tcPr>
            <w:tcW w:w="709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1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ена заявки на участие в запросе</w:t>
            </w: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руб., в т.ч. НДС</w:t>
            </w:r>
          </w:p>
        </w:tc>
        <w:tc>
          <w:tcPr>
            <w:tcW w:w="4500" w:type="dxa"/>
            <w:vAlign w:val="center"/>
          </w:tcPr>
          <w:p w:rsidR="00FA2AE0" w:rsidRPr="009B0D40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740 000</w:t>
            </w:r>
            <w:r w:rsidRPr="009B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семьсот сорок тысяч</w:t>
            </w:r>
            <w:r w:rsidRPr="009B0D40">
              <w:rPr>
                <w:rFonts w:ascii="Times New Roman" w:hAnsi="Times New Roman"/>
                <w:sz w:val="24"/>
                <w:szCs w:val="24"/>
                <w:lang w:eastAsia="ru-RU"/>
              </w:rPr>
              <w:t>)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B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</w:t>
            </w:r>
            <w:r w:rsidRPr="009B0D40">
              <w:rPr>
                <w:rFonts w:ascii="Times New Roman" w:hAnsi="Times New Roman"/>
                <w:sz w:val="24"/>
                <w:szCs w:val="24"/>
                <w:lang w:eastAsia="ru-RU"/>
              </w:rPr>
              <w:t>копеек</w:t>
            </w:r>
          </w:p>
        </w:tc>
      </w:tr>
      <w:tr w:rsidR="00FA2AE0" w:rsidRPr="006F52CC" w:rsidTr="005719D0">
        <w:trPr>
          <w:cantSplit/>
        </w:trPr>
        <w:tc>
          <w:tcPr>
            <w:tcW w:w="709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1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Стоимость нормо-часа, руб., в т.ч. НДС</w:t>
            </w:r>
          </w:p>
        </w:tc>
        <w:tc>
          <w:tcPr>
            <w:tcW w:w="4500" w:type="dxa"/>
            <w:vAlign w:val="center"/>
          </w:tcPr>
          <w:p w:rsidR="00FA2AE0" w:rsidRPr="009B0D40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2 000</w:t>
            </w:r>
            <w:r w:rsidRPr="009B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две тысячи</w:t>
            </w:r>
            <w:r w:rsidRPr="009B0D40">
              <w:rPr>
                <w:rFonts w:ascii="Times New Roman" w:hAnsi="Times New Roman"/>
                <w:sz w:val="24"/>
                <w:szCs w:val="24"/>
                <w:lang w:eastAsia="ru-RU"/>
              </w:rPr>
              <w:t>)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B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коп.</w:t>
            </w:r>
          </w:p>
        </w:tc>
      </w:tr>
      <w:tr w:rsidR="00FA2AE0" w:rsidRPr="006F52CC" w:rsidTr="005719D0">
        <w:trPr>
          <w:cantSplit/>
        </w:trPr>
        <w:tc>
          <w:tcPr>
            <w:tcW w:w="709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1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Стоимость запасных частей используемых при выполнении работ по Договору</w:t>
            </w:r>
          </w:p>
        </w:tc>
        <w:tc>
          <w:tcPr>
            <w:tcW w:w="4500" w:type="dxa"/>
            <w:vAlign w:val="center"/>
          </w:tcPr>
          <w:p w:rsidR="00FA2AE0" w:rsidRPr="009B0D40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380 000 (триста восемьдесят тысяч) рублей, 00 копеек</w:t>
            </w:r>
          </w:p>
        </w:tc>
      </w:tr>
      <w:tr w:rsidR="00FA2AE0" w:rsidRPr="006F52CC" w:rsidTr="005719D0">
        <w:trPr>
          <w:cantSplit/>
        </w:trPr>
        <w:tc>
          <w:tcPr>
            <w:tcW w:w="709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1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предоставления гарантии качества на слесарные работы</w:t>
            </w:r>
          </w:p>
        </w:tc>
        <w:tc>
          <w:tcPr>
            <w:tcW w:w="4500" w:type="dxa"/>
            <w:vAlign w:val="center"/>
          </w:tcPr>
          <w:p w:rsidR="00FA2AE0" w:rsidRPr="009B0D40" w:rsidRDefault="00FA2AE0" w:rsidP="009B0D4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B0D4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 месяцев</w:t>
            </w:r>
          </w:p>
        </w:tc>
      </w:tr>
      <w:tr w:rsidR="00FA2AE0" w:rsidRPr="006F52CC" w:rsidTr="005719D0">
        <w:trPr>
          <w:cantSplit/>
        </w:trPr>
        <w:tc>
          <w:tcPr>
            <w:tcW w:w="709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1" w:type="dxa"/>
            <w:vAlign w:val="center"/>
          </w:tcPr>
          <w:p w:rsidR="00FA2AE0" w:rsidRPr="006F52CC" w:rsidRDefault="00FA2AE0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предоставления гарантии качества на кузовные работы</w:t>
            </w:r>
          </w:p>
        </w:tc>
        <w:tc>
          <w:tcPr>
            <w:tcW w:w="4500" w:type="dxa"/>
            <w:vAlign w:val="center"/>
          </w:tcPr>
          <w:p w:rsidR="00FA2AE0" w:rsidRPr="009B0D40" w:rsidRDefault="00FA2AE0" w:rsidP="009B0D4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B0D4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 месяцев</w:t>
            </w:r>
          </w:p>
        </w:tc>
      </w:tr>
    </w:tbl>
    <w:p w:rsidR="00FA2AE0" w:rsidRDefault="00FA2AE0" w:rsidP="00F25074">
      <w:pPr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участие в запросе предложений </w:t>
      </w:r>
      <w:r w:rsidRPr="00733567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</w:t>
      </w:r>
      <w:r w:rsidRPr="000B2587">
        <w:rPr>
          <w:rFonts w:ascii="Times New Roman" w:hAnsi="Times New Roman"/>
          <w:sz w:val="24"/>
          <w:szCs w:val="24"/>
          <w:lang w:eastAsia="ru-RU"/>
        </w:rPr>
        <w:t xml:space="preserve">на выполнение работ по техническому обслуживанию и ремонту автомобилей марки </w:t>
      </w:r>
      <w:r>
        <w:rPr>
          <w:rFonts w:ascii="Times New Roman" w:hAnsi="Times New Roman"/>
          <w:sz w:val="24"/>
          <w:szCs w:val="24"/>
          <w:lang w:eastAsia="ru-RU"/>
        </w:rPr>
        <w:t xml:space="preserve">Ниссан, </w:t>
      </w:r>
      <w:r w:rsidRPr="00253EC6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  <w:r w:rsidRPr="00161E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2AE0" w:rsidRDefault="00FA2AE0" w:rsidP="002F7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1.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 связи с тем, что подана только одна заявка на участие в запросе предложений, признать запрос предложений не состоявшимся.</w:t>
      </w:r>
    </w:p>
    <w:p w:rsidR="00FA2AE0" w:rsidRPr="004C78C8" w:rsidRDefault="00FA2AE0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3EC6">
        <w:rPr>
          <w:rFonts w:ascii="Times New Roman" w:hAnsi="Times New Roman"/>
          <w:sz w:val="24"/>
          <w:szCs w:val="24"/>
          <w:lang w:eastAsia="ru-RU"/>
        </w:rPr>
        <w:t>2.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  <w:t xml:space="preserve">Заключить договор с </w:t>
      </w:r>
      <w:r>
        <w:rPr>
          <w:rFonts w:ascii="Times New Roman" w:hAnsi="Times New Roman"/>
          <w:sz w:val="24"/>
          <w:szCs w:val="24"/>
          <w:lang w:eastAsia="ru-RU"/>
        </w:rPr>
        <w:t>единственным участником запроса предложений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– ООО  </w:t>
      </w:r>
      <w:r w:rsidRPr="00C25B6B">
        <w:rPr>
          <w:rFonts w:ascii="Times New Roman" w:hAnsi="Times New Roman"/>
          <w:sz w:val="24"/>
          <w:szCs w:val="24"/>
          <w:lang w:eastAsia="ru-RU"/>
        </w:rPr>
        <w:t>«МэйджорСервисМ».</w:t>
      </w:r>
    </w:p>
    <w:sectPr w:rsidR="00FA2AE0" w:rsidRPr="004C78C8" w:rsidSect="00F25074">
      <w:footerReference w:type="default" r:id="rId7"/>
      <w:pgSz w:w="11906" w:h="16838"/>
      <w:pgMar w:top="360" w:right="101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E0" w:rsidRDefault="00FA2AE0">
      <w:r>
        <w:separator/>
      </w:r>
    </w:p>
  </w:endnote>
  <w:endnote w:type="continuationSeparator" w:id="0">
    <w:p w:rsidR="00FA2AE0" w:rsidRDefault="00FA2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E0" w:rsidRPr="004F0E15" w:rsidRDefault="00FA2AE0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FA2AE0" w:rsidRPr="006F52CC" w:rsidRDefault="00FA2AE0" w:rsidP="006F52CC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протокола № 24</w:t>
    </w:r>
    <w:r w:rsidRPr="006F52CC">
      <w:rPr>
        <w:rFonts w:ascii="Times New Roman" w:hAnsi="Times New Roman" w:cs="Times New Roman"/>
        <w:b w:val="0"/>
        <w:kern w:val="36"/>
        <w:sz w:val="16"/>
        <w:szCs w:val="16"/>
      </w:rPr>
      <w:t>/2012</w:t>
    </w:r>
  </w:p>
  <w:p w:rsidR="00FA2AE0" w:rsidRPr="000B2587" w:rsidRDefault="00FA2AE0" w:rsidP="006F52CC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6F52CC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 на право заключения договора на</w:t>
    </w:r>
    <w:r w:rsidRPr="000B2587">
      <w:rPr>
        <w:rFonts w:ascii="Times New Roman" w:hAnsi="Times New Roman" w:cs="Times New Roman"/>
        <w:b w:val="0"/>
        <w:kern w:val="36"/>
        <w:sz w:val="16"/>
        <w:szCs w:val="16"/>
      </w:rPr>
      <w:t xml:space="preserve"> выполнение работ по техническому обслуживанию и ремонту автомобилей марки </w:t>
    </w:r>
    <w:r>
      <w:rPr>
        <w:rFonts w:ascii="Times New Roman" w:hAnsi="Times New Roman" w:cs="Times New Roman"/>
        <w:b w:val="0"/>
        <w:kern w:val="36"/>
        <w:sz w:val="16"/>
        <w:szCs w:val="16"/>
      </w:rPr>
      <w:t>Ниссан</w:t>
    </w:r>
    <w:r w:rsidRPr="000B2587">
      <w:rPr>
        <w:rFonts w:ascii="Times New Roman" w:hAnsi="Times New Roman" w:cs="Times New Roman"/>
        <w:b w:val="0"/>
        <w:kern w:val="36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E0" w:rsidRDefault="00FA2AE0">
      <w:r>
        <w:separator/>
      </w:r>
    </w:p>
  </w:footnote>
  <w:footnote w:type="continuationSeparator" w:id="0">
    <w:p w:rsidR="00FA2AE0" w:rsidRDefault="00FA2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24263"/>
    <w:rsid w:val="000300CF"/>
    <w:rsid w:val="00053E6D"/>
    <w:rsid w:val="00054FCC"/>
    <w:rsid w:val="00063046"/>
    <w:rsid w:val="0007153B"/>
    <w:rsid w:val="00071E3B"/>
    <w:rsid w:val="000836ED"/>
    <w:rsid w:val="00095A3A"/>
    <w:rsid w:val="000A51C8"/>
    <w:rsid w:val="000B2587"/>
    <w:rsid w:val="000B700D"/>
    <w:rsid w:val="000C1ED2"/>
    <w:rsid w:val="000D3AF6"/>
    <w:rsid w:val="00105ECA"/>
    <w:rsid w:val="001208A5"/>
    <w:rsid w:val="0012601D"/>
    <w:rsid w:val="00132471"/>
    <w:rsid w:val="0014486E"/>
    <w:rsid w:val="00156F55"/>
    <w:rsid w:val="00161EA4"/>
    <w:rsid w:val="001834D4"/>
    <w:rsid w:val="00183B1A"/>
    <w:rsid w:val="00197738"/>
    <w:rsid w:val="001B04F7"/>
    <w:rsid w:val="001B11F0"/>
    <w:rsid w:val="001B2FDE"/>
    <w:rsid w:val="001B3EEB"/>
    <w:rsid w:val="001E00A0"/>
    <w:rsid w:val="001F10A9"/>
    <w:rsid w:val="002021E8"/>
    <w:rsid w:val="00212C07"/>
    <w:rsid w:val="00222F44"/>
    <w:rsid w:val="00226BF2"/>
    <w:rsid w:val="00227C9C"/>
    <w:rsid w:val="00253EC6"/>
    <w:rsid w:val="00264C7B"/>
    <w:rsid w:val="0027002B"/>
    <w:rsid w:val="00272694"/>
    <w:rsid w:val="002A35D3"/>
    <w:rsid w:val="002A56A7"/>
    <w:rsid w:val="002B5CD3"/>
    <w:rsid w:val="002D1036"/>
    <w:rsid w:val="002D1AE7"/>
    <w:rsid w:val="002F262C"/>
    <w:rsid w:val="002F3DB7"/>
    <w:rsid w:val="002F77C1"/>
    <w:rsid w:val="00303F2F"/>
    <w:rsid w:val="00327B34"/>
    <w:rsid w:val="00336130"/>
    <w:rsid w:val="00345377"/>
    <w:rsid w:val="00355A93"/>
    <w:rsid w:val="00356A6C"/>
    <w:rsid w:val="003672C5"/>
    <w:rsid w:val="003940B7"/>
    <w:rsid w:val="00396541"/>
    <w:rsid w:val="003A15A2"/>
    <w:rsid w:val="003C4FF2"/>
    <w:rsid w:val="003D2E64"/>
    <w:rsid w:val="003E2855"/>
    <w:rsid w:val="003E37C1"/>
    <w:rsid w:val="003F151B"/>
    <w:rsid w:val="003F1C87"/>
    <w:rsid w:val="003F3852"/>
    <w:rsid w:val="003F4F4B"/>
    <w:rsid w:val="004128F6"/>
    <w:rsid w:val="0041644A"/>
    <w:rsid w:val="004246B8"/>
    <w:rsid w:val="004335B1"/>
    <w:rsid w:val="004537C1"/>
    <w:rsid w:val="00464FE9"/>
    <w:rsid w:val="00473537"/>
    <w:rsid w:val="00476A28"/>
    <w:rsid w:val="004776ED"/>
    <w:rsid w:val="00480C18"/>
    <w:rsid w:val="004B449B"/>
    <w:rsid w:val="004B4FE0"/>
    <w:rsid w:val="004C6FF5"/>
    <w:rsid w:val="004C70FA"/>
    <w:rsid w:val="004C78C8"/>
    <w:rsid w:val="004D102B"/>
    <w:rsid w:val="004D208F"/>
    <w:rsid w:val="004D4E18"/>
    <w:rsid w:val="004D5CCC"/>
    <w:rsid w:val="004D5FF6"/>
    <w:rsid w:val="004F0E15"/>
    <w:rsid w:val="004F0F81"/>
    <w:rsid w:val="004F558D"/>
    <w:rsid w:val="0050178A"/>
    <w:rsid w:val="00506BDA"/>
    <w:rsid w:val="005143F1"/>
    <w:rsid w:val="005207DE"/>
    <w:rsid w:val="00522DFF"/>
    <w:rsid w:val="00523B4F"/>
    <w:rsid w:val="00533D65"/>
    <w:rsid w:val="00546458"/>
    <w:rsid w:val="005521E4"/>
    <w:rsid w:val="00554E75"/>
    <w:rsid w:val="00565914"/>
    <w:rsid w:val="005719D0"/>
    <w:rsid w:val="00571C87"/>
    <w:rsid w:val="00580A8D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44CE"/>
    <w:rsid w:val="006265B1"/>
    <w:rsid w:val="00635401"/>
    <w:rsid w:val="006406E4"/>
    <w:rsid w:val="00640800"/>
    <w:rsid w:val="006607C9"/>
    <w:rsid w:val="006646A3"/>
    <w:rsid w:val="006C5539"/>
    <w:rsid w:val="006F52CC"/>
    <w:rsid w:val="00710C95"/>
    <w:rsid w:val="00713966"/>
    <w:rsid w:val="00722452"/>
    <w:rsid w:val="0073069B"/>
    <w:rsid w:val="00733567"/>
    <w:rsid w:val="00751112"/>
    <w:rsid w:val="0077734D"/>
    <w:rsid w:val="007A4F02"/>
    <w:rsid w:val="007A6D35"/>
    <w:rsid w:val="007C05BB"/>
    <w:rsid w:val="007D4B71"/>
    <w:rsid w:val="007E266A"/>
    <w:rsid w:val="007E2B8F"/>
    <w:rsid w:val="007E6F57"/>
    <w:rsid w:val="007F5DB4"/>
    <w:rsid w:val="00807C59"/>
    <w:rsid w:val="00813F6D"/>
    <w:rsid w:val="00815467"/>
    <w:rsid w:val="00823CC7"/>
    <w:rsid w:val="00866B88"/>
    <w:rsid w:val="008725CC"/>
    <w:rsid w:val="0087261D"/>
    <w:rsid w:val="008868BF"/>
    <w:rsid w:val="008929A2"/>
    <w:rsid w:val="00897BC1"/>
    <w:rsid w:val="008C7AC5"/>
    <w:rsid w:val="008D1BD7"/>
    <w:rsid w:val="008F16A2"/>
    <w:rsid w:val="00900B5E"/>
    <w:rsid w:val="0090639D"/>
    <w:rsid w:val="00935D5A"/>
    <w:rsid w:val="00942D0C"/>
    <w:rsid w:val="0096304A"/>
    <w:rsid w:val="00964466"/>
    <w:rsid w:val="00966275"/>
    <w:rsid w:val="009826BB"/>
    <w:rsid w:val="0098758D"/>
    <w:rsid w:val="009B0D40"/>
    <w:rsid w:val="009D7084"/>
    <w:rsid w:val="00A05F29"/>
    <w:rsid w:val="00A12E72"/>
    <w:rsid w:val="00A21784"/>
    <w:rsid w:val="00A23A02"/>
    <w:rsid w:val="00A30B40"/>
    <w:rsid w:val="00A31B2D"/>
    <w:rsid w:val="00A5463C"/>
    <w:rsid w:val="00A5600F"/>
    <w:rsid w:val="00A657F3"/>
    <w:rsid w:val="00A75428"/>
    <w:rsid w:val="00A761EA"/>
    <w:rsid w:val="00A856EE"/>
    <w:rsid w:val="00A971D3"/>
    <w:rsid w:val="00AA2C73"/>
    <w:rsid w:val="00AB23A9"/>
    <w:rsid w:val="00AC5694"/>
    <w:rsid w:val="00AD0882"/>
    <w:rsid w:val="00AD62BA"/>
    <w:rsid w:val="00AD7192"/>
    <w:rsid w:val="00B00FBF"/>
    <w:rsid w:val="00B01133"/>
    <w:rsid w:val="00B039DE"/>
    <w:rsid w:val="00B15D1F"/>
    <w:rsid w:val="00B309F5"/>
    <w:rsid w:val="00B33E9D"/>
    <w:rsid w:val="00B440B9"/>
    <w:rsid w:val="00B83DB7"/>
    <w:rsid w:val="00B840D0"/>
    <w:rsid w:val="00B841F3"/>
    <w:rsid w:val="00B9358A"/>
    <w:rsid w:val="00B96E2C"/>
    <w:rsid w:val="00BA1A86"/>
    <w:rsid w:val="00BD0558"/>
    <w:rsid w:val="00BD0FEB"/>
    <w:rsid w:val="00BF2DE1"/>
    <w:rsid w:val="00BF5A85"/>
    <w:rsid w:val="00C01D05"/>
    <w:rsid w:val="00C22A2D"/>
    <w:rsid w:val="00C25B6B"/>
    <w:rsid w:val="00C26EDE"/>
    <w:rsid w:val="00C370E1"/>
    <w:rsid w:val="00C72ED2"/>
    <w:rsid w:val="00C823B7"/>
    <w:rsid w:val="00C823F7"/>
    <w:rsid w:val="00C85CAB"/>
    <w:rsid w:val="00C940F6"/>
    <w:rsid w:val="00C97AF8"/>
    <w:rsid w:val="00CA336A"/>
    <w:rsid w:val="00CA6200"/>
    <w:rsid w:val="00CB27D7"/>
    <w:rsid w:val="00CE5F5E"/>
    <w:rsid w:val="00D328EB"/>
    <w:rsid w:val="00D33BB5"/>
    <w:rsid w:val="00D3428D"/>
    <w:rsid w:val="00D44C44"/>
    <w:rsid w:val="00D53D1D"/>
    <w:rsid w:val="00D6748A"/>
    <w:rsid w:val="00D67E75"/>
    <w:rsid w:val="00D86208"/>
    <w:rsid w:val="00D92004"/>
    <w:rsid w:val="00DA06FE"/>
    <w:rsid w:val="00DA6508"/>
    <w:rsid w:val="00DB0DDB"/>
    <w:rsid w:val="00DB29F4"/>
    <w:rsid w:val="00DB5FFF"/>
    <w:rsid w:val="00E026AE"/>
    <w:rsid w:val="00E0674E"/>
    <w:rsid w:val="00E16BC0"/>
    <w:rsid w:val="00E23C18"/>
    <w:rsid w:val="00E277F2"/>
    <w:rsid w:val="00E539C5"/>
    <w:rsid w:val="00E54F6A"/>
    <w:rsid w:val="00E63310"/>
    <w:rsid w:val="00E645F3"/>
    <w:rsid w:val="00E6666E"/>
    <w:rsid w:val="00E748C9"/>
    <w:rsid w:val="00E77597"/>
    <w:rsid w:val="00E81325"/>
    <w:rsid w:val="00E90E55"/>
    <w:rsid w:val="00EA4426"/>
    <w:rsid w:val="00EA6468"/>
    <w:rsid w:val="00EB5108"/>
    <w:rsid w:val="00EB6B76"/>
    <w:rsid w:val="00EC318F"/>
    <w:rsid w:val="00ED2285"/>
    <w:rsid w:val="00ED27FF"/>
    <w:rsid w:val="00F137B3"/>
    <w:rsid w:val="00F1568E"/>
    <w:rsid w:val="00F22CCE"/>
    <w:rsid w:val="00F22CEC"/>
    <w:rsid w:val="00F25074"/>
    <w:rsid w:val="00F45F5D"/>
    <w:rsid w:val="00F544AF"/>
    <w:rsid w:val="00F558D4"/>
    <w:rsid w:val="00F911B2"/>
    <w:rsid w:val="00F924F1"/>
    <w:rsid w:val="00FA2AE0"/>
    <w:rsid w:val="00FB467A"/>
    <w:rsid w:val="00FB7ACB"/>
    <w:rsid w:val="00FD282B"/>
    <w:rsid w:val="00FE5FF8"/>
    <w:rsid w:val="00FE66A4"/>
    <w:rsid w:val="00FF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A6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390</Words>
  <Characters>2224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10</cp:revision>
  <cp:lastPrinted>2012-12-03T10:56:00Z</cp:lastPrinted>
  <dcterms:created xsi:type="dcterms:W3CDTF">2012-12-03T10:34:00Z</dcterms:created>
  <dcterms:modified xsi:type="dcterms:W3CDTF">2012-12-04T06:53:00Z</dcterms:modified>
</cp:coreProperties>
</file>